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第四届方德法治研究奖参评申请表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12"/>
        <w:gridCol w:w="1826"/>
        <w:gridCol w:w="1257"/>
        <w:gridCol w:w="2400"/>
        <w:gridCol w:w="90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参评作品</w:t>
            </w:r>
          </w:p>
        </w:tc>
        <w:tc>
          <w:tcPr>
            <w:tcW w:w="8770" w:type="dxa"/>
            <w:gridSpan w:val="6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参评作品类别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类别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请打“√”</w:t>
            </w: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出版/发表/采纳载体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已出版著作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已发表论文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在法治实践中得到较好运用的决策咨询报告等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77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申请人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（第一署名人）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4775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</w:t>
            </w:r>
          </w:p>
        </w:tc>
        <w:tc>
          <w:tcPr>
            <w:tcW w:w="4775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手机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5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电子邮件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传真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</w:t>
            </w:r>
          </w:p>
        </w:tc>
        <w:tc>
          <w:tcPr>
            <w:tcW w:w="5483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邮编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其他合作作者情况</w:t>
            </w: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参评作品已获奖项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参评作品社会影响</w:t>
            </w: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0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参评作品摘要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（可另外附页）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申请人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签名</w:t>
            </w: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单位意见及盖章</w:t>
            </w:r>
          </w:p>
        </w:tc>
        <w:tc>
          <w:tcPr>
            <w:tcW w:w="8770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/>
    <w:p>
      <w:pPr>
        <w:wordWrap w:val="0"/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第四届</w:t>
      </w:r>
      <w:r>
        <w:rPr>
          <w:rFonts w:hint="eastAsia" w:ascii="仿宋" w:hAnsi="仿宋" w:eastAsia="仿宋"/>
          <w:sz w:val="30"/>
          <w:szCs w:val="30"/>
        </w:rPr>
        <w:t>方德法治研究奖参评承诺书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,____________,兹承诺，在参加本届方德法治研究奖评选中提交的________________________________________为本人原创，不侵犯任何人的著作权，不违反任何学术规范；本人为参加本次方德法治研究奖所作的陈述和所提交的文件均真实、有效。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pStyle w:val="5"/>
        <w:spacing w:line="480" w:lineRule="auto"/>
        <w:ind w:right="1120" w:firstLine="5622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承诺人：</w:t>
      </w:r>
    </w:p>
    <w:p>
      <w:pPr>
        <w:pStyle w:val="5"/>
        <w:spacing w:line="480" w:lineRule="auto"/>
        <w:ind w:firstLine="562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年   月   日</w:t>
      </w:r>
    </w:p>
    <w:p/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000000"/>
    <w:rsid w:val="1E8E72FA"/>
    <w:rsid w:val="21FB075E"/>
    <w:rsid w:val="55714D5E"/>
    <w:rsid w:val="62EA7D31"/>
    <w:rsid w:val="65B55FBD"/>
    <w:rsid w:val="6E64297D"/>
    <w:rsid w:val="72BF6C52"/>
    <w:rsid w:val="7B5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next w:val="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2077</Words>
  <Characters>2261</Characters>
  <Lines>0</Lines>
  <Paragraphs>0</Paragraphs>
  <TotalTime>6</TotalTime>
  <ScaleCrop>false</ScaleCrop>
  <LinksUpToDate>false</LinksUpToDate>
  <CharactersWithSpaces>2340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</dc:creator>
  <cp:lastModifiedBy>郝志强</cp:lastModifiedBy>
  <dcterms:modified xsi:type="dcterms:W3CDTF">2023-05-12T05:12:16Z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661A6BBB7F434E9794CAFD3368E1D1C5</vt:lpwstr>
  </property>
</Properties>
</file>